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35" w:rsidRDefault="00D80135" w:rsidP="00D80135">
      <w:pPr>
        <w:pStyle w:val="a3"/>
        <w:shd w:val="clear" w:color="auto" w:fill="FFFFFF"/>
        <w:spacing w:before="0" w:beforeAutospacing="0" w:after="0" w:afterAutospacing="0"/>
        <w:jc w:val="both"/>
        <w:rPr>
          <w:color w:val="505050"/>
          <w:sz w:val="28"/>
          <w:szCs w:val="28"/>
        </w:rPr>
      </w:pPr>
    </w:p>
    <w:p w:rsidR="00D80135" w:rsidRPr="00D4090D" w:rsidRDefault="00D80135" w:rsidP="00D8013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409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Изменения в условиях осуществления членом Совета Федерации, депутатом Государственной Думы своих полномочий</w:t>
      </w:r>
    </w:p>
    <w:p w:rsidR="00D80135" w:rsidRPr="00D4090D" w:rsidRDefault="00D80135" w:rsidP="00D801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90D">
        <w:rPr>
          <w:rFonts w:ascii="Tahoma" w:eastAsia="Times New Roman" w:hAnsi="Tahoma" w:cs="Tahoma"/>
          <w:color w:val="000000"/>
          <w:sz w:val="28"/>
          <w:szCs w:val="28"/>
        </w:rPr>
        <w:t>﻿</w:t>
      </w:r>
    </w:p>
    <w:p w:rsidR="00D80135" w:rsidRPr="00D4090D" w:rsidRDefault="00D80135" w:rsidP="00D801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 2 Федерального закона от 05.12.2019 «О внесении изменений в отдельные законодательные  акты Российской Федерации в целях совершенствования законодательства о противодействии коррупции» внесены изменения в статью 6 Федерального закона от 8 мая 1994 года N 3-ФЗ «О статусе члена Совета Федерации и статусе депутата Государственной Думы Федерального Собрания Российской Федерации».</w:t>
      </w:r>
    </w:p>
    <w:p w:rsidR="00D80135" w:rsidRPr="00D4090D" w:rsidRDefault="00D80135" w:rsidP="00D801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Указанная норма дополнена частью 2.3, согласно которой член Совета Федерации, депутат Государственной Думы вправе:</w:t>
      </w:r>
    </w:p>
    <w:p w:rsidR="00D80135" w:rsidRPr="00D4090D" w:rsidRDefault="00D80135" w:rsidP="00D801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>а) участвовать на безвозмездной основе в управлении политической партией, органом профессионального союза, участвовать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80135" w:rsidRPr="00D4090D" w:rsidRDefault="00D80135" w:rsidP="00D801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>б)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соответствующей палаты Федерального Собрания Российской Федерации.</w:t>
      </w:r>
    </w:p>
    <w:p w:rsidR="00D80135" w:rsidRDefault="00D80135" w:rsidP="00D80135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336299"/>
          <w:kern w:val="36"/>
          <w:sz w:val="28"/>
          <w:szCs w:val="28"/>
        </w:rPr>
      </w:pPr>
    </w:p>
    <w:p w:rsidR="00D80135" w:rsidRDefault="00D80135" w:rsidP="00D80135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336299"/>
          <w:kern w:val="36"/>
          <w:sz w:val="28"/>
          <w:szCs w:val="28"/>
        </w:rPr>
      </w:pPr>
    </w:p>
    <w:p w:rsidR="00D80135" w:rsidRPr="00D4090D" w:rsidRDefault="00D80135" w:rsidP="00D80135">
      <w:pPr>
        <w:tabs>
          <w:tab w:val="left" w:pos="284"/>
        </w:tabs>
        <w:spacing w:after="0" w:line="240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90D">
        <w:rPr>
          <w:rFonts w:ascii="Times New Roman" w:eastAsia="Times New Roman" w:hAnsi="Times New Roman" w:cs="Times New Roman"/>
          <w:sz w:val="28"/>
          <w:szCs w:val="28"/>
        </w:rPr>
        <w:t>И.о. заместителя межрайонного прокурора</w:t>
      </w:r>
    </w:p>
    <w:p w:rsidR="00D80135" w:rsidRPr="00D4090D" w:rsidRDefault="00D80135" w:rsidP="00D80135">
      <w:pPr>
        <w:tabs>
          <w:tab w:val="left" w:pos="284"/>
        </w:tabs>
        <w:spacing w:after="0" w:line="240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135" w:rsidRPr="00D4090D" w:rsidRDefault="00D80135" w:rsidP="00D80135">
      <w:pPr>
        <w:spacing w:after="0" w:line="240" w:lineRule="exact"/>
        <w:ind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90D">
        <w:rPr>
          <w:rFonts w:ascii="Times New Roman" w:eastAsia="Times New Roman" w:hAnsi="Times New Roman" w:cs="Times New Roman"/>
          <w:sz w:val="28"/>
          <w:szCs w:val="28"/>
        </w:rPr>
        <w:t xml:space="preserve">юрист 2 класса                                                                                          Е.С. </w:t>
      </w:r>
      <w:proofErr w:type="spellStart"/>
      <w:r w:rsidRPr="00D4090D">
        <w:rPr>
          <w:rFonts w:ascii="Times New Roman" w:eastAsia="Times New Roman" w:hAnsi="Times New Roman" w:cs="Times New Roman"/>
          <w:sz w:val="28"/>
          <w:szCs w:val="28"/>
        </w:rPr>
        <w:t>Лазенкова</w:t>
      </w:r>
      <w:proofErr w:type="spellEnd"/>
    </w:p>
    <w:p w:rsidR="00D80135" w:rsidRDefault="00D80135" w:rsidP="00D80135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336299"/>
          <w:kern w:val="36"/>
          <w:sz w:val="28"/>
          <w:szCs w:val="28"/>
        </w:rPr>
      </w:pPr>
    </w:p>
    <w:p w:rsidR="008F21B0" w:rsidRDefault="008F21B0"/>
    <w:sectPr w:rsidR="008F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80135"/>
    <w:rsid w:val="008F21B0"/>
    <w:rsid w:val="00D8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2020-03-20T08:00:00Z</dcterms:created>
  <dcterms:modified xsi:type="dcterms:W3CDTF">2020-03-20T08:00:00Z</dcterms:modified>
</cp:coreProperties>
</file>